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12" w:rsidRPr="00F26312" w:rsidRDefault="00C05112" w:rsidP="00407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1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05112" w:rsidRPr="00F26312" w:rsidRDefault="00C05112" w:rsidP="00A32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12"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районного </w:t>
      </w:r>
      <w:r w:rsidR="00F26312" w:rsidRPr="00F26312">
        <w:rPr>
          <w:rFonts w:ascii="Times New Roman" w:hAnsi="Times New Roman" w:cs="Times New Roman"/>
          <w:b/>
          <w:sz w:val="28"/>
          <w:szCs w:val="28"/>
        </w:rPr>
        <w:t>смотра-конкурса творчества и талантов среди молодых специалистов «</w:t>
      </w:r>
      <w:r w:rsidR="00F26312" w:rsidRPr="00F26312">
        <w:rPr>
          <w:rFonts w:ascii="Times New Roman" w:hAnsi="Times New Roman" w:cs="Times New Roman"/>
          <w:b/>
          <w:sz w:val="28"/>
          <w:szCs w:val="28"/>
          <w:lang w:val="en-US"/>
        </w:rPr>
        <w:t>ART</w:t>
      </w:r>
      <w:r w:rsidR="00F26312" w:rsidRPr="00F26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312" w:rsidRPr="00F26312">
        <w:rPr>
          <w:rFonts w:ascii="Times New Roman" w:hAnsi="Times New Roman" w:cs="Times New Roman"/>
          <w:b/>
          <w:sz w:val="28"/>
          <w:szCs w:val="28"/>
          <w:lang w:val="en-US"/>
        </w:rPr>
        <w:t>VICTORY</w:t>
      </w:r>
      <w:r w:rsidR="00F26312" w:rsidRPr="00F26312">
        <w:rPr>
          <w:rFonts w:ascii="Times New Roman" w:hAnsi="Times New Roman" w:cs="Times New Roman"/>
          <w:b/>
          <w:sz w:val="28"/>
          <w:szCs w:val="28"/>
        </w:rPr>
        <w:t xml:space="preserve"> 2026: открытие года</w:t>
      </w:r>
      <w:r w:rsidR="00BD57EC" w:rsidRPr="00F26312">
        <w:rPr>
          <w:rFonts w:ascii="Times New Roman" w:hAnsi="Times New Roman" w:cs="Times New Roman"/>
          <w:b/>
          <w:sz w:val="28"/>
          <w:szCs w:val="28"/>
        </w:rPr>
        <w:t>»</w:t>
      </w:r>
    </w:p>
    <w:p w:rsidR="00BD57EC" w:rsidRDefault="00BD57EC" w:rsidP="00C051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5112" w:rsidRDefault="00C05112" w:rsidP="00A32F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05112" w:rsidRDefault="00C05112" w:rsidP="00A32FE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</w:t>
      </w:r>
      <w:r w:rsidR="00E01F4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и проведения </w:t>
      </w:r>
      <w:r w:rsidR="00F26312" w:rsidRPr="00F26312">
        <w:rPr>
          <w:rFonts w:ascii="Times New Roman" w:hAnsi="Times New Roman" w:cs="Times New Roman"/>
          <w:sz w:val="28"/>
          <w:szCs w:val="28"/>
        </w:rPr>
        <w:t>районного смотра-конкурса творчества и талантов среди молодых специалистов «</w:t>
      </w:r>
      <w:r w:rsidR="00F26312" w:rsidRPr="00F26312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F26312" w:rsidRPr="00F26312">
        <w:rPr>
          <w:rFonts w:ascii="Times New Roman" w:hAnsi="Times New Roman" w:cs="Times New Roman"/>
          <w:sz w:val="28"/>
          <w:szCs w:val="28"/>
        </w:rPr>
        <w:t xml:space="preserve"> </w:t>
      </w:r>
      <w:r w:rsidR="00F26312" w:rsidRPr="00F26312">
        <w:rPr>
          <w:rFonts w:ascii="Times New Roman" w:hAnsi="Times New Roman" w:cs="Times New Roman"/>
          <w:sz w:val="28"/>
          <w:szCs w:val="28"/>
          <w:lang w:val="en-US"/>
        </w:rPr>
        <w:t>VICTORY</w:t>
      </w:r>
      <w:r w:rsidR="00F26312" w:rsidRPr="00F26312">
        <w:rPr>
          <w:rFonts w:ascii="Times New Roman" w:hAnsi="Times New Roman" w:cs="Times New Roman"/>
          <w:sz w:val="28"/>
          <w:szCs w:val="28"/>
        </w:rPr>
        <w:t xml:space="preserve"> 2026: открытие года»</w:t>
      </w:r>
      <w:r w:rsidRPr="00F26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Конкурс). </w:t>
      </w:r>
    </w:p>
    <w:p w:rsidR="00C05112" w:rsidRDefault="00254F5E" w:rsidP="00A32FE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и проведение Конкурса осуществляет оргкомитет.</w:t>
      </w:r>
    </w:p>
    <w:p w:rsidR="0093014D" w:rsidRDefault="00C05112" w:rsidP="00A32FE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Учредители Конку</w:t>
      </w:r>
      <w:r w:rsidR="00BD57EC">
        <w:rPr>
          <w:rFonts w:ascii="Times New Roman" w:hAnsi="Times New Roman" w:cs="Times New Roman"/>
          <w:sz w:val="28"/>
          <w:szCs w:val="28"/>
        </w:rPr>
        <w:t xml:space="preserve">рса – </w:t>
      </w:r>
      <w:proofErr w:type="spellStart"/>
      <w:r w:rsidR="00F26312">
        <w:rPr>
          <w:rFonts w:ascii="Times New Roman" w:hAnsi="Times New Roman" w:cs="Times New Roman"/>
          <w:sz w:val="28"/>
          <w:szCs w:val="28"/>
        </w:rPr>
        <w:t>Копыльский</w:t>
      </w:r>
      <w:proofErr w:type="spellEnd"/>
      <w:r w:rsidR="00F26312">
        <w:rPr>
          <w:rFonts w:ascii="Times New Roman" w:hAnsi="Times New Roman" w:cs="Times New Roman"/>
          <w:sz w:val="28"/>
          <w:szCs w:val="28"/>
        </w:rPr>
        <w:t xml:space="preserve"> районный исполнительный комитет</w:t>
      </w:r>
      <w:r w:rsidR="0093014D">
        <w:rPr>
          <w:rFonts w:ascii="Times New Roman" w:hAnsi="Times New Roman" w:cs="Times New Roman"/>
          <w:sz w:val="28"/>
          <w:szCs w:val="28"/>
        </w:rPr>
        <w:t xml:space="preserve">, </w:t>
      </w:r>
      <w:r w:rsidR="00BD57EC">
        <w:rPr>
          <w:rFonts w:ascii="Times New Roman" w:hAnsi="Times New Roman" w:cs="Times New Roman"/>
          <w:sz w:val="28"/>
          <w:szCs w:val="28"/>
        </w:rPr>
        <w:t xml:space="preserve">сектор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</w:t>
      </w:r>
      <w:r w:rsidR="0093014D">
        <w:rPr>
          <w:rFonts w:ascii="Times New Roman" w:hAnsi="Times New Roman" w:cs="Times New Roman"/>
          <w:sz w:val="28"/>
          <w:szCs w:val="28"/>
        </w:rPr>
        <w:t xml:space="preserve">онного исполнительного комитета, отдел идеологической работы и по делам молодежи </w:t>
      </w:r>
      <w:proofErr w:type="spellStart"/>
      <w:r w:rsidR="0093014D">
        <w:rPr>
          <w:rFonts w:ascii="Times New Roman" w:hAnsi="Times New Roman" w:cs="Times New Roman"/>
          <w:sz w:val="28"/>
          <w:szCs w:val="28"/>
        </w:rPr>
        <w:t>Копыльского</w:t>
      </w:r>
      <w:proofErr w:type="spellEnd"/>
      <w:r w:rsidR="0093014D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</w:t>
      </w:r>
      <w:r w:rsidRPr="009301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14D">
        <w:rPr>
          <w:rFonts w:ascii="Times New Roman" w:hAnsi="Times New Roman" w:cs="Times New Roman"/>
          <w:sz w:val="28"/>
          <w:szCs w:val="28"/>
        </w:rPr>
        <w:t>Копыльский</w:t>
      </w:r>
      <w:proofErr w:type="spellEnd"/>
      <w:r w:rsidRPr="0093014D">
        <w:rPr>
          <w:rFonts w:ascii="Times New Roman" w:hAnsi="Times New Roman" w:cs="Times New Roman"/>
          <w:sz w:val="28"/>
          <w:szCs w:val="28"/>
        </w:rPr>
        <w:t xml:space="preserve"> </w:t>
      </w:r>
      <w:r w:rsidR="00E01F4E">
        <w:rPr>
          <w:rFonts w:ascii="Times New Roman" w:hAnsi="Times New Roman" w:cs="Times New Roman"/>
          <w:sz w:val="28"/>
          <w:szCs w:val="28"/>
        </w:rPr>
        <w:t xml:space="preserve"> </w:t>
      </w:r>
      <w:r w:rsidRPr="0093014D">
        <w:rPr>
          <w:rFonts w:ascii="Times New Roman" w:hAnsi="Times New Roman" w:cs="Times New Roman"/>
          <w:sz w:val="28"/>
          <w:szCs w:val="28"/>
        </w:rPr>
        <w:t xml:space="preserve">РК </w:t>
      </w:r>
      <w:r w:rsidR="0093014D">
        <w:rPr>
          <w:rFonts w:ascii="Times New Roman" w:hAnsi="Times New Roman" w:cs="Times New Roman"/>
          <w:sz w:val="28"/>
          <w:szCs w:val="28"/>
        </w:rPr>
        <w:t xml:space="preserve">ОО «БРСМ», </w:t>
      </w:r>
      <w:proofErr w:type="spellStart"/>
      <w:r w:rsidRPr="0093014D">
        <w:rPr>
          <w:rFonts w:ascii="Times New Roman" w:hAnsi="Times New Roman" w:cs="Times New Roman"/>
          <w:sz w:val="28"/>
          <w:szCs w:val="28"/>
        </w:rPr>
        <w:t>Копыльская</w:t>
      </w:r>
      <w:proofErr w:type="spellEnd"/>
      <w:r w:rsidRPr="0093014D">
        <w:rPr>
          <w:rFonts w:ascii="Times New Roman" w:hAnsi="Times New Roman" w:cs="Times New Roman"/>
          <w:sz w:val="28"/>
          <w:szCs w:val="28"/>
        </w:rPr>
        <w:t xml:space="preserve"> районная организация </w:t>
      </w:r>
      <w:r w:rsidR="00E01F4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3014D">
        <w:rPr>
          <w:rFonts w:ascii="Times New Roman" w:hAnsi="Times New Roman" w:cs="Times New Roman"/>
          <w:sz w:val="28"/>
          <w:szCs w:val="28"/>
        </w:rPr>
        <w:t>РОО «Белая Русь»</w:t>
      </w:r>
      <w:r w:rsidR="0093014D">
        <w:rPr>
          <w:rFonts w:ascii="Times New Roman" w:hAnsi="Times New Roman" w:cs="Times New Roman"/>
          <w:sz w:val="28"/>
          <w:szCs w:val="28"/>
        </w:rPr>
        <w:t>, отраслевые профсоюзные организации</w:t>
      </w:r>
      <w:r w:rsidRPr="00930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5112" w:rsidRPr="0093014D" w:rsidRDefault="005731B9" w:rsidP="00A32FE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3014D">
        <w:rPr>
          <w:rFonts w:ascii="Times New Roman" w:hAnsi="Times New Roman" w:cs="Times New Roman"/>
          <w:sz w:val="28"/>
          <w:szCs w:val="28"/>
        </w:rPr>
        <w:t>Спонсорами и партне</w:t>
      </w:r>
      <w:r w:rsidR="00C05112" w:rsidRPr="0093014D">
        <w:rPr>
          <w:rFonts w:ascii="Times New Roman" w:hAnsi="Times New Roman" w:cs="Times New Roman"/>
          <w:sz w:val="28"/>
          <w:szCs w:val="28"/>
        </w:rPr>
        <w:t xml:space="preserve">рами Конкурса могут быть коммерческие </w:t>
      </w:r>
      <w:r w:rsidR="00E01F4E">
        <w:rPr>
          <w:rFonts w:ascii="Times New Roman" w:hAnsi="Times New Roman" w:cs="Times New Roman"/>
          <w:sz w:val="28"/>
          <w:szCs w:val="28"/>
        </w:rPr>
        <w:t xml:space="preserve">        </w:t>
      </w:r>
      <w:r w:rsidR="00C05112" w:rsidRPr="0093014D">
        <w:rPr>
          <w:rFonts w:ascii="Times New Roman" w:hAnsi="Times New Roman" w:cs="Times New Roman"/>
          <w:sz w:val="28"/>
          <w:szCs w:val="28"/>
        </w:rPr>
        <w:t>и не коммерческие организации, и учреждать специальные призы</w:t>
      </w:r>
      <w:r w:rsidR="00E01F4E">
        <w:rPr>
          <w:rFonts w:ascii="Times New Roman" w:hAnsi="Times New Roman" w:cs="Times New Roman"/>
          <w:sz w:val="28"/>
          <w:szCs w:val="28"/>
        </w:rPr>
        <w:t xml:space="preserve"> </w:t>
      </w:r>
      <w:r w:rsidR="00C05112" w:rsidRPr="0093014D">
        <w:rPr>
          <w:rFonts w:ascii="Times New Roman" w:hAnsi="Times New Roman" w:cs="Times New Roman"/>
          <w:sz w:val="28"/>
          <w:szCs w:val="28"/>
        </w:rPr>
        <w:t xml:space="preserve"> по согласованию с организаторами.</w:t>
      </w:r>
    </w:p>
    <w:p w:rsidR="00C05112" w:rsidRDefault="00C05112" w:rsidP="00A32FE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поддержка – ГУ «Редакция га</w:t>
      </w:r>
      <w:r w:rsidR="00E01F4E">
        <w:rPr>
          <w:rFonts w:ascii="Times New Roman" w:hAnsi="Times New Roman" w:cs="Times New Roman"/>
          <w:sz w:val="28"/>
          <w:szCs w:val="28"/>
        </w:rPr>
        <w:t xml:space="preserve">зеты «Слава </w:t>
      </w:r>
      <w:proofErr w:type="spellStart"/>
      <w:r w:rsidR="00E01F4E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="00E01F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5112" w:rsidRDefault="00C05112" w:rsidP="00A32F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C05112" w:rsidRDefault="000013C4" w:rsidP="00C0511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развития творческо</w:t>
      </w:r>
      <w:r w:rsidR="004609AA">
        <w:rPr>
          <w:rFonts w:ascii="Times New Roman" w:hAnsi="Times New Roman" w:cs="Times New Roman"/>
          <w:sz w:val="28"/>
          <w:szCs w:val="28"/>
        </w:rPr>
        <w:t xml:space="preserve">го потенциала </w:t>
      </w:r>
      <w:r w:rsidR="00E01F4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609AA">
        <w:rPr>
          <w:rFonts w:ascii="Times New Roman" w:hAnsi="Times New Roman" w:cs="Times New Roman"/>
          <w:sz w:val="28"/>
          <w:szCs w:val="28"/>
        </w:rPr>
        <w:t>и профессионального роста</w:t>
      </w:r>
      <w:r>
        <w:rPr>
          <w:rFonts w:ascii="Times New Roman" w:hAnsi="Times New Roman" w:cs="Times New Roman"/>
          <w:sz w:val="28"/>
          <w:szCs w:val="28"/>
        </w:rPr>
        <w:t>, самореализации и закрепления в районе молодых специалистов.</w:t>
      </w:r>
    </w:p>
    <w:p w:rsidR="00C05112" w:rsidRDefault="000013C4" w:rsidP="00C0511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Поощрение и поддержка молодых специалистов, приступивших </w:t>
      </w:r>
      <w:r w:rsidR="00E01F4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 профессиональной деятельности, привлечение их к активному участию</w:t>
      </w:r>
      <w:r w:rsidR="00E84EFC">
        <w:rPr>
          <w:rFonts w:ascii="Times New Roman" w:hAnsi="Times New Roman" w:cs="Times New Roman"/>
          <w:sz w:val="28"/>
          <w:szCs w:val="28"/>
        </w:rPr>
        <w:t xml:space="preserve"> в культурной и общественной жизни района.</w:t>
      </w:r>
    </w:p>
    <w:p w:rsidR="00C05112" w:rsidRPr="00E84EFC" w:rsidRDefault="00E84EFC" w:rsidP="00E84EF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государственной молодежной политики.</w:t>
      </w:r>
    </w:p>
    <w:p w:rsidR="0093014D" w:rsidRDefault="0093014D" w:rsidP="00C0511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различных профессий и профориентация школьников при выборе будущей профессии.</w:t>
      </w:r>
    </w:p>
    <w:p w:rsidR="00C05112" w:rsidRDefault="00C05112" w:rsidP="00C051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93014D">
        <w:rPr>
          <w:rFonts w:ascii="Times New Roman" w:hAnsi="Times New Roman" w:cs="Times New Roman"/>
          <w:b/>
          <w:sz w:val="28"/>
          <w:szCs w:val="28"/>
        </w:rPr>
        <w:t xml:space="preserve"> КОНКУРСА, </w:t>
      </w:r>
      <w:r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C05112" w:rsidRDefault="0093014D" w:rsidP="00C0511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мае-июне 2026 года</w:t>
      </w:r>
      <w:r w:rsidR="00C05112">
        <w:rPr>
          <w:rFonts w:ascii="Times New Roman" w:hAnsi="Times New Roman" w:cs="Times New Roman"/>
          <w:sz w:val="28"/>
          <w:szCs w:val="28"/>
        </w:rPr>
        <w:t>.</w:t>
      </w:r>
    </w:p>
    <w:p w:rsidR="0093014D" w:rsidRDefault="0093014D" w:rsidP="00647FB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принимают участие молодые специалисты учреждений, предприятий и организаций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опыля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54F5E" w:rsidRDefault="00254F5E" w:rsidP="00647FB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состоит из двух туров.</w:t>
      </w:r>
    </w:p>
    <w:p w:rsidR="00254F5E" w:rsidRDefault="00254F5E" w:rsidP="0093014D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F5E">
        <w:rPr>
          <w:rFonts w:ascii="Times New Roman" w:hAnsi="Times New Roman" w:cs="Times New Roman"/>
          <w:b/>
          <w:sz w:val="28"/>
          <w:szCs w:val="28"/>
          <w:u w:val="single"/>
        </w:rPr>
        <w:t>1-й тур:</w:t>
      </w:r>
      <w:r>
        <w:rPr>
          <w:rFonts w:ascii="Times New Roman" w:hAnsi="Times New Roman" w:cs="Times New Roman"/>
          <w:sz w:val="28"/>
          <w:szCs w:val="28"/>
        </w:rPr>
        <w:t xml:space="preserve"> участники представляют эссе (</w:t>
      </w:r>
      <w:r w:rsidR="00565235">
        <w:rPr>
          <w:rFonts w:ascii="Times New Roman" w:hAnsi="Times New Roman" w:cs="Times New Roman"/>
          <w:sz w:val="28"/>
          <w:szCs w:val="28"/>
        </w:rPr>
        <w:t>сочинение, рассуждение)</w:t>
      </w:r>
      <w:r w:rsidR="00E01F4E">
        <w:rPr>
          <w:rFonts w:ascii="Times New Roman" w:hAnsi="Times New Roman" w:cs="Times New Roman"/>
          <w:sz w:val="28"/>
          <w:szCs w:val="28"/>
        </w:rPr>
        <w:t xml:space="preserve">   </w:t>
      </w:r>
      <w:r w:rsidR="00565235">
        <w:rPr>
          <w:rFonts w:ascii="Times New Roman" w:hAnsi="Times New Roman" w:cs="Times New Roman"/>
          <w:sz w:val="28"/>
          <w:szCs w:val="28"/>
        </w:rPr>
        <w:t xml:space="preserve"> на тему:</w:t>
      </w:r>
      <w:r>
        <w:rPr>
          <w:rFonts w:ascii="Times New Roman" w:hAnsi="Times New Roman" w:cs="Times New Roman"/>
          <w:sz w:val="28"/>
          <w:szCs w:val="28"/>
        </w:rPr>
        <w:t xml:space="preserve"> «Своей профессией горжусь!»</w:t>
      </w:r>
      <w:r w:rsidR="00565235">
        <w:rPr>
          <w:rFonts w:ascii="Times New Roman" w:hAnsi="Times New Roman" w:cs="Times New Roman"/>
          <w:sz w:val="28"/>
          <w:szCs w:val="28"/>
        </w:rPr>
        <w:t xml:space="preserve"> (в защиту выбора своей профессии, </w:t>
      </w:r>
      <w:proofErr w:type="gramStart"/>
      <w:r w:rsidR="00565235">
        <w:rPr>
          <w:rFonts w:ascii="Times New Roman" w:hAnsi="Times New Roman" w:cs="Times New Roman"/>
          <w:sz w:val="28"/>
          <w:szCs w:val="28"/>
        </w:rPr>
        <w:t>направленное</w:t>
      </w:r>
      <w:proofErr w:type="gramEnd"/>
      <w:r w:rsidR="00565235">
        <w:rPr>
          <w:rFonts w:ascii="Times New Roman" w:hAnsi="Times New Roman" w:cs="Times New Roman"/>
          <w:sz w:val="28"/>
          <w:szCs w:val="28"/>
        </w:rPr>
        <w:t xml:space="preserve"> на профориентацию школьников).</w:t>
      </w:r>
      <w:r>
        <w:rPr>
          <w:rFonts w:ascii="Times New Roman" w:hAnsi="Times New Roman" w:cs="Times New Roman"/>
          <w:sz w:val="28"/>
          <w:szCs w:val="28"/>
        </w:rPr>
        <w:t xml:space="preserve"> Эссе оформляется согласно образцу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(Приложение 1) </w:t>
      </w:r>
      <w:r>
        <w:rPr>
          <w:rFonts w:ascii="Times New Roman" w:hAnsi="Times New Roman" w:cs="Times New Roman"/>
          <w:sz w:val="28"/>
          <w:szCs w:val="28"/>
        </w:rPr>
        <w:t>и предоставляется</w:t>
      </w:r>
      <w:r w:rsidR="00E01F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оргкомитет </w:t>
      </w:r>
      <w:r w:rsidR="00E84EFC">
        <w:rPr>
          <w:rFonts w:ascii="Times New Roman" w:hAnsi="Times New Roman" w:cs="Times New Roman"/>
          <w:b/>
          <w:sz w:val="28"/>
          <w:szCs w:val="28"/>
        </w:rPr>
        <w:t>до 20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2026 года.</w:t>
      </w:r>
    </w:p>
    <w:p w:rsidR="007C3A3F" w:rsidRPr="007C3A3F" w:rsidRDefault="007C3A3F" w:rsidP="0093014D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оценки: соответствие содержания работы заявленной конкурсной тематике; логика, последовательность повествования;</w:t>
      </w:r>
      <w:r w:rsidR="00BB2212">
        <w:rPr>
          <w:rFonts w:ascii="Times New Roman" w:hAnsi="Times New Roman" w:cs="Times New Roman"/>
          <w:sz w:val="28"/>
          <w:szCs w:val="28"/>
        </w:rPr>
        <w:t xml:space="preserve"> грамотность;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212">
        <w:rPr>
          <w:rFonts w:ascii="Times New Roman" w:hAnsi="Times New Roman" w:cs="Times New Roman"/>
          <w:sz w:val="28"/>
          <w:szCs w:val="28"/>
        </w:rPr>
        <w:t>выраженность авторской, индивидуальной позиции молодого специалиста; собственный анализ ситуации, интересные примеры, полезные предложения; оригинальность изложения (композиционная и стилевая самобытность); творческий подход.</w:t>
      </w:r>
    </w:p>
    <w:p w:rsidR="00254F5E" w:rsidRDefault="00254F5E" w:rsidP="0093014D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2-й тур:</w:t>
      </w:r>
      <w:r>
        <w:rPr>
          <w:rFonts w:ascii="Times New Roman" w:hAnsi="Times New Roman" w:cs="Times New Roman"/>
          <w:sz w:val="28"/>
          <w:szCs w:val="28"/>
        </w:rPr>
        <w:t xml:space="preserve"> проводится непосредственно в день проведения мероприятия </w:t>
      </w:r>
      <w:r w:rsidR="00E84EFC">
        <w:rPr>
          <w:rFonts w:ascii="Times New Roman" w:hAnsi="Times New Roman" w:cs="Times New Roman"/>
          <w:b/>
          <w:sz w:val="28"/>
          <w:szCs w:val="28"/>
        </w:rPr>
        <w:t xml:space="preserve"> - 25 июня 2026 года </w:t>
      </w:r>
      <w:r w:rsidR="00565235">
        <w:rPr>
          <w:rFonts w:ascii="Times New Roman" w:hAnsi="Times New Roman" w:cs="Times New Roman"/>
          <w:sz w:val="28"/>
          <w:szCs w:val="28"/>
        </w:rPr>
        <w:t>и состоит из 2</w:t>
      </w:r>
      <w:r>
        <w:rPr>
          <w:rFonts w:ascii="Times New Roman" w:hAnsi="Times New Roman" w:cs="Times New Roman"/>
          <w:sz w:val="28"/>
          <w:szCs w:val="28"/>
        </w:rPr>
        <w:t xml:space="preserve"> конкурсов:</w:t>
      </w:r>
    </w:p>
    <w:p w:rsidR="00254F5E" w:rsidRPr="00BB2212" w:rsidRDefault="00254F5E" w:rsidP="00BB221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212">
        <w:rPr>
          <w:rFonts w:ascii="Times New Roman" w:hAnsi="Times New Roman" w:cs="Times New Roman"/>
          <w:b/>
          <w:i/>
          <w:sz w:val="28"/>
          <w:szCs w:val="28"/>
        </w:rPr>
        <w:t>Визитная карточка</w:t>
      </w:r>
      <w:r w:rsidR="00ED225E" w:rsidRPr="00BB2212">
        <w:rPr>
          <w:rFonts w:ascii="Times New Roman" w:hAnsi="Times New Roman" w:cs="Times New Roman"/>
          <w:b/>
          <w:i/>
          <w:sz w:val="28"/>
          <w:szCs w:val="28"/>
        </w:rPr>
        <w:t xml:space="preserve"> «Я – молодой специалист!»</w:t>
      </w:r>
      <w:r w:rsidRPr="00BB221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D225E" w:rsidRPr="00BB2212">
        <w:rPr>
          <w:rFonts w:ascii="Times New Roman" w:hAnsi="Times New Roman" w:cs="Times New Roman"/>
          <w:sz w:val="28"/>
          <w:szCs w:val="28"/>
        </w:rPr>
        <w:t>Конку</w:t>
      </w:r>
      <w:proofErr w:type="gramStart"/>
      <w:r w:rsidR="00ED225E" w:rsidRPr="00BB2212">
        <w:rPr>
          <w:rFonts w:ascii="Times New Roman" w:hAnsi="Times New Roman" w:cs="Times New Roman"/>
          <w:sz w:val="28"/>
          <w:szCs w:val="28"/>
        </w:rPr>
        <w:t>рс</w:t>
      </w:r>
      <w:r w:rsidR="000013C4" w:rsidRPr="00BB2212">
        <w:rPr>
          <w:rFonts w:ascii="Times New Roman" w:hAnsi="Times New Roman" w:cs="Times New Roman"/>
          <w:sz w:val="28"/>
          <w:szCs w:val="28"/>
        </w:rPr>
        <w:t xml:space="preserve"> вкл</w:t>
      </w:r>
      <w:proofErr w:type="gramEnd"/>
      <w:r w:rsidR="000013C4" w:rsidRPr="00BB2212">
        <w:rPr>
          <w:rFonts w:ascii="Times New Roman" w:hAnsi="Times New Roman" w:cs="Times New Roman"/>
          <w:sz w:val="28"/>
          <w:szCs w:val="28"/>
        </w:rPr>
        <w:t>ючает в себя представление участника – рассказ о себе и своей профессиональной деятельности в свободной сценической форме.</w:t>
      </w:r>
      <w:r w:rsidR="00E84EFC" w:rsidRPr="00BB2212">
        <w:rPr>
          <w:rFonts w:ascii="Times New Roman" w:hAnsi="Times New Roman" w:cs="Times New Roman"/>
          <w:sz w:val="28"/>
          <w:szCs w:val="28"/>
        </w:rPr>
        <w:t xml:space="preserve"> Может содержать тематические блоки: «Будем знакомы!», </w:t>
      </w:r>
      <w:r w:rsidR="00E01F4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84EFC" w:rsidRPr="00BB2212">
        <w:rPr>
          <w:rFonts w:ascii="Times New Roman" w:hAnsi="Times New Roman" w:cs="Times New Roman"/>
          <w:sz w:val="28"/>
          <w:szCs w:val="28"/>
        </w:rPr>
        <w:t xml:space="preserve">«Где родился, там и пригодился», «О профессии – с любовью», </w:t>
      </w:r>
      <w:r w:rsidR="00E01F4E">
        <w:rPr>
          <w:rFonts w:ascii="Times New Roman" w:hAnsi="Times New Roman" w:cs="Times New Roman"/>
          <w:sz w:val="28"/>
          <w:szCs w:val="28"/>
        </w:rPr>
        <w:t xml:space="preserve">     </w:t>
      </w:r>
      <w:r w:rsidR="00E84EFC" w:rsidRPr="00BB2212">
        <w:rPr>
          <w:rFonts w:ascii="Times New Roman" w:hAnsi="Times New Roman" w:cs="Times New Roman"/>
          <w:sz w:val="28"/>
          <w:szCs w:val="28"/>
        </w:rPr>
        <w:t>«Делу – время», «Мир моих увлечений» и др.</w:t>
      </w:r>
      <w:r w:rsidR="000013C4" w:rsidRPr="00BB2212">
        <w:rPr>
          <w:rFonts w:ascii="Times New Roman" w:hAnsi="Times New Roman" w:cs="Times New Roman"/>
          <w:sz w:val="28"/>
          <w:szCs w:val="28"/>
        </w:rPr>
        <w:t xml:space="preserve"> Приветствуется творческий подход в виде фот</w:t>
      </w:r>
      <w:proofErr w:type="gramStart"/>
      <w:r w:rsidR="000013C4" w:rsidRPr="00BB221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013C4" w:rsidRPr="00BB221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0013C4" w:rsidRPr="00BB2212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="000013C4" w:rsidRPr="00BB2212">
        <w:rPr>
          <w:rFonts w:ascii="Times New Roman" w:hAnsi="Times New Roman" w:cs="Times New Roman"/>
          <w:sz w:val="28"/>
          <w:szCs w:val="28"/>
        </w:rPr>
        <w:t xml:space="preserve">. </w:t>
      </w:r>
      <w:r w:rsidR="00ED225E" w:rsidRPr="00BB2212">
        <w:rPr>
          <w:rFonts w:ascii="Times New Roman" w:hAnsi="Times New Roman" w:cs="Times New Roman"/>
          <w:sz w:val="28"/>
          <w:szCs w:val="28"/>
        </w:rPr>
        <w:t>Время выступления – до 5 минут. Допускается участие от 5 до 10 ассистентов.</w:t>
      </w:r>
    </w:p>
    <w:p w:rsidR="00ED225E" w:rsidRPr="000013C4" w:rsidRDefault="00ED225E" w:rsidP="000013C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013C4">
        <w:rPr>
          <w:rFonts w:ascii="Times New Roman" w:hAnsi="Times New Roman" w:cs="Times New Roman"/>
          <w:sz w:val="28"/>
          <w:szCs w:val="28"/>
        </w:rPr>
        <w:t>Критерии оценк</w:t>
      </w:r>
      <w:r w:rsidR="00647FB0">
        <w:rPr>
          <w:rFonts w:ascii="Times New Roman" w:hAnsi="Times New Roman" w:cs="Times New Roman"/>
          <w:sz w:val="28"/>
          <w:szCs w:val="28"/>
        </w:rPr>
        <w:t>и: оригинальность представления; содержание; артистизм;</w:t>
      </w:r>
      <w:r w:rsidRPr="000013C4">
        <w:rPr>
          <w:rFonts w:ascii="Times New Roman" w:hAnsi="Times New Roman" w:cs="Times New Roman"/>
          <w:sz w:val="28"/>
          <w:szCs w:val="28"/>
        </w:rPr>
        <w:t xml:space="preserve"> </w:t>
      </w:r>
      <w:r w:rsidR="00647FB0">
        <w:rPr>
          <w:rFonts w:ascii="Times New Roman" w:hAnsi="Times New Roman" w:cs="Times New Roman"/>
          <w:sz w:val="28"/>
          <w:szCs w:val="28"/>
        </w:rPr>
        <w:t>культура речи;</w:t>
      </w:r>
      <w:r w:rsidR="00565235">
        <w:rPr>
          <w:rFonts w:ascii="Times New Roman" w:hAnsi="Times New Roman" w:cs="Times New Roman"/>
          <w:sz w:val="28"/>
          <w:szCs w:val="28"/>
        </w:rPr>
        <w:t xml:space="preserve"> техническое сопровождение</w:t>
      </w:r>
      <w:r w:rsidRPr="000013C4">
        <w:rPr>
          <w:rFonts w:ascii="Times New Roman" w:hAnsi="Times New Roman" w:cs="Times New Roman"/>
          <w:sz w:val="28"/>
          <w:szCs w:val="28"/>
        </w:rPr>
        <w:t>.</w:t>
      </w:r>
    </w:p>
    <w:p w:rsidR="00647FB0" w:rsidRPr="00647FB0" w:rsidRDefault="007C3A3F" w:rsidP="000013C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Творческий конкурс</w:t>
      </w:r>
      <w:r w:rsidR="00ED225E" w:rsidRPr="000013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A228D">
        <w:rPr>
          <w:rFonts w:ascii="Times New Roman" w:hAnsi="Times New Roman" w:cs="Times New Roman"/>
          <w:b/>
          <w:i/>
          <w:sz w:val="28"/>
          <w:szCs w:val="28"/>
        </w:rPr>
        <w:t xml:space="preserve">Звездный </w:t>
      </w:r>
      <w:proofErr w:type="spellStart"/>
      <w:r w:rsidR="00EA228D">
        <w:rPr>
          <w:rFonts w:ascii="Times New Roman" w:hAnsi="Times New Roman" w:cs="Times New Roman"/>
          <w:b/>
          <w:i/>
          <w:sz w:val="28"/>
          <w:szCs w:val="28"/>
        </w:rPr>
        <w:t>стАРТап</w:t>
      </w:r>
      <w:proofErr w:type="spellEnd"/>
      <w:r w:rsidR="00ED225E" w:rsidRPr="000013C4">
        <w:rPr>
          <w:rFonts w:ascii="Times New Roman" w:hAnsi="Times New Roman" w:cs="Times New Roman"/>
          <w:b/>
          <w:i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 представляет творческий номер </w:t>
      </w:r>
      <w:r w:rsidR="00EA228D">
        <w:rPr>
          <w:rFonts w:ascii="Times New Roman" w:hAnsi="Times New Roman" w:cs="Times New Roman"/>
          <w:sz w:val="28"/>
          <w:szCs w:val="28"/>
        </w:rPr>
        <w:t>различной жанровой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646" w:rsidRDefault="00647FB0" w:rsidP="008A364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 мастерство, качество исполнения; артистизм; оригинальность постановки; общая сценическая культура.</w:t>
      </w:r>
    </w:p>
    <w:p w:rsidR="004609AA" w:rsidRPr="00C33F21" w:rsidRDefault="004609AA" w:rsidP="008A364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F21">
        <w:rPr>
          <w:rFonts w:ascii="Times New Roman" w:hAnsi="Times New Roman" w:cs="Times New Roman"/>
          <w:b/>
          <w:sz w:val="28"/>
          <w:szCs w:val="28"/>
        </w:rPr>
        <w:t>Концертная программа районного Дня молодежи формируется</w:t>
      </w:r>
      <w:r w:rsidR="00E01F4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33F21">
        <w:rPr>
          <w:rFonts w:ascii="Times New Roman" w:hAnsi="Times New Roman" w:cs="Times New Roman"/>
          <w:b/>
          <w:sz w:val="28"/>
          <w:szCs w:val="28"/>
        </w:rPr>
        <w:t xml:space="preserve"> из творческих номеров участников Конкурса.</w:t>
      </w:r>
    </w:p>
    <w:p w:rsidR="00A61620" w:rsidRPr="00A61620" w:rsidRDefault="00647FB0" w:rsidP="00A6162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46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</w:t>
      </w:r>
      <w:r w:rsidRPr="008A3646">
        <w:rPr>
          <w:rFonts w:ascii="Times New Roman" w:hAnsi="Times New Roman" w:cs="Times New Roman"/>
          <w:i/>
          <w:sz w:val="28"/>
          <w:szCs w:val="28"/>
        </w:rPr>
        <w:t xml:space="preserve">(Приложение 2) </w:t>
      </w:r>
      <w:r w:rsidRPr="008A3646">
        <w:rPr>
          <w:rFonts w:ascii="Times New Roman" w:hAnsi="Times New Roman" w:cs="Times New Roman"/>
          <w:sz w:val="28"/>
          <w:szCs w:val="28"/>
        </w:rPr>
        <w:t xml:space="preserve">и материалы </w:t>
      </w:r>
      <w:r w:rsidR="00E01F4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A3646">
        <w:rPr>
          <w:rFonts w:ascii="Times New Roman" w:hAnsi="Times New Roman" w:cs="Times New Roman"/>
          <w:sz w:val="28"/>
          <w:szCs w:val="28"/>
        </w:rPr>
        <w:t xml:space="preserve">1-го тура </w:t>
      </w:r>
      <w:r w:rsidR="003C298C" w:rsidRPr="008A3646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8A3646" w:rsidRPr="008A3646">
        <w:rPr>
          <w:rFonts w:ascii="Times New Roman" w:hAnsi="Times New Roman" w:cs="Times New Roman"/>
          <w:b/>
          <w:sz w:val="28"/>
          <w:szCs w:val="28"/>
        </w:rPr>
        <w:t xml:space="preserve">до 20 июня 2026 года </w:t>
      </w:r>
      <w:r w:rsidR="003C298C" w:rsidRPr="008A364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C298C" w:rsidRPr="008A3646">
        <w:rPr>
          <w:rFonts w:ascii="Times New Roman" w:hAnsi="Times New Roman" w:cs="Times New Roman"/>
          <w:sz w:val="28"/>
          <w:szCs w:val="28"/>
        </w:rPr>
        <w:t>Копыльском</w:t>
      </w:r>
      <w:proofErr w:type="spellEnd"/>
      <w:r w:rsidR="003C298C" w:rsidRPr="008A3646">
        <w:rPr>
          <w:rFonts w:ascii="Times New Roman" w:hAnsi="Times New Roman" w:cs="Times New Roman"/>
          <w:sz w:val="28"/>
          <w:szCs w:val="28"/>
        </w:rPr>
        <w:t xml:space="preserve"> районном</w:t>
      </w:r>
      <w:r w:rsidR="00C05112" w:rsidRPr="008A3646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3C298C" w:rsidRPr="008A3646">
        <w:rPr>
          <w:rFonts w:ascii="Times New Roman" w:hAnsi="Times New Roman" w:cs="Times New Roman"/>
          <w:sz w:val="28"/>
          <w:szCs w:val="28"/>
        </w:rPr>
        <w:t>е</w:t>
      </w:r>
      <w:r w:rsidR="00C05112" w:rsidRPr="008A3646">
        <w:rPr>
          <w:rFonts w:ascii="Times New Roman" w:hAnsi="Times New Roman" w:cs="Times New Roman"/>
          <w:sz w:val="28"/>
          <w:szCs w:val="28"/>
        </w:rPr>
        <w:t xml:space="preserve"> куль</w:t>
      </w:r>
      <w:r w:rsidR="003C298C" w:rsidRPr="008A3646">
        <w:rPr>
          <w:rFonts w:ascii="Times New Roman" w:hAnsi="Times New Roman" w:cs="Times New Roman"/>
          <w:sz w:val="28"/>
          <w:szCs w:val="28"/>
        </w:rPr>
        <w:t>туры</w:t>
      </w:r>
      <w:r w:rsidR="00D92135" w:rsidRPr="008A3646">
        <w:rPr>
          <w:rFonts w:ascii="Times New Roman" w:hAnsi="Times New Roman" w:cs="Times New Roman"/>
          <w:sz w:val="28"/>
          <w:szCs w:val="28"/>
        </w:rPr>
        <w:t xml:space="preserve"> по адресу: г</w:t>
      </w:r>
      <w:proofErr w:type="gramStart"/>
      <w:r w:rsidR="00D92135" w:rsidRPr="008A364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92135" w:rsidRPr="008A3646">
        <w:rPr>
          <w:rFonts w:ascii="Times New Roman" w:hAnsi="Times New Roman" w:cs="Times New Roman"/>
          <w:sz w:val="28"/>
          <w:szCs w:val="28"/>
        </w:rPr>
        <w:t>опыль, пл.</w:t>
      </w:r>
      <w:r w:rsidR="00C05112" w:rsidRPr="008A3646">
        <w:rPr>
          <w:rFonts w:ascii="Times New Roman" w:hAnsi="Times New Roman" w:cs="Times New Roman"/>
          <w:sz w:val="28"/>
          <w:szCs w:val="28"/>
        </w:rPr>
        <w:t>Ленина, 27А</w:t>
      </w:r>
      <w:r w:rsidR="00E01F4E">
        <w:rPr>
          <w:rFonts w:ascii="Times New Roman" w:hAnsi="Times New Roman" w:cs="Times New Roman"/>
          <w:sz w:val="28"/>
          <w:szCs w:val="28"/>
        </w:rPr>
        <w:t xml:space="preserve"> </w:t>
      </w:r>
      <w:r w:rsidR="00C05112" w:rsidRPr="008A3646">
        <w:rPr>
          <w:rFonts w:ascii="Times New Roman" w:hAnsi="Times New Roman" w:cs="Times New Roman"/>
          <w:sz w:val="28"/>
          <w:szCs w:val="28"/>
        </w:rPr>
        <w:t xml:space="preserve"> или на е-</w:t>
      </w:r>
      <w:r w:rsidR="00C05112" w:rsidRPr="008A364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05112" w:rsidRPr="008A3646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8A3646" w:rsidRPr="00C3140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kopyl</w:t>
        </w:r>
        <w:r w:rsidR="008A3646" w:rsidRPr="00C3140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-</w:t>
        </w:r>
        <w:r w:rsidR="008A3646" w:rsidRPr="00C3140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rck</w:t>
        </w:r>
        <w:r w:rsidR="008A3646" w:rsidRPr="00C3140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@</w:t>
        </w:r>
        <w:r w:rsidR="008A3646" w:rsidRPr="00C3140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bk</w:t>
        </w:r>
        <w:r w:rsidR="008A3646" w:rsidRPr="00C3140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="008A3646" w:rsidRPr="00C3140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="008A3646" w:rsidRPr="00C31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646" w:rsidRPr="008A3646">
        <w:rPr>
          <w:rFonts w:ascii="Times New Roman" w:hAnsi="Times New Roman" w:cs="Times New Roman"/>
          <w:b/>
          <w:i/>
          <w:sz w:val="28"/>
          <w:szCs w:val="28"/>
        </w:rPr>
        <w:t>с пометкой «</w:t>
      </w:r>
      <w:r w:rsidR="008A3646" w:rsidRPr="008A3646">
        <w:rPr>
          <w:rFonts w:ascii="Times New Roman" w:hAnsi="Times New Roman" w:cs="Times New Roman"/>
          <w:b/>
          <w:i/>
          <w:sz w:val="28"/>
          <w:szCs w:val="28"/>
          <w:lang w:val="en-US"/>
        </w:rPr>
        <w:t>ART</w:t>
      </w:r>
      <w:r w:rsidR="008A3646" w:rsidRPr="008A36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3646" w:rsidRPr="008A3646">
        <w:rPr>
          <w:rFonts w:ascii="Times New Roman" w:hAnsi="Times New Roman" w:cs="Times New Roman"/>
          <w:b/>
          <w:i/>
          <w:sz w:val="28"/>
          <w:szCs w:val="28"/>
          <w:lang w:val="en-US"/>
        </w:rPr>
        <w:t>VICTORY</w:t>
      </w:r>
      <w:r w:rsidR="008A3646" w:rsidRPr="008A3646">
        <w:rPr>
          <w:rFonts w:ascii="Times New Roman" w:hAnsi="Times New Roman" w:cs="Times New Roman"/>
          <w:b/>
          <w:i/>
          <w:sz w:val="28"/>
          <w:szCs w:val="28"/>
        </w:rPr>
        <w:t xml:space="preserve"> 2026: открытие года». </w:t>
      </w:r>
      <w:r w:rsidR="003C298C" w:rsidRPr="008A3646">
        <w:rPr>
          <w:rFonts w:ascii="Times New Roman" w:hAnsi="Times New Roman" w:cs="Times New Roman"/>
          <w:sz w:val="28"/>
          <w:szCs w:val="28"/>
        </w:rPr>
        <w:t>Справки по телефону: 8(01719) 55-3-25</w:t>
      </w:r>
      <w:r w:rsidR="00C05112" w:rsidRPr="008A3646">
        <w:rPr>
          <w:rFonts w:ascii="Times New Roman" w:hAnsi="Times New Roman" w:cs="Times New Roman"/>
          <w:sz w:val="28"/>
          <w:szCs w:val="28"/>
        </w:rPr>
        <w:t>.</w:t>
      </w:r>
    </w:p>
    <w:p w:rsidR="00C05112" w:rsidRDefault="00C05112" w:rsidP="00C05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067D1F" w:rsidRDefault="00067D1F" w:rsidP="00C051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Конкурса получают дипломы за участие в кон</w:t>
      </w:r>
      <w:r w:rsidR="00F500F3">
        <w:rPr>
          <w:rFonts w:ascii="Times New Roman" w:hAnsi="Times New Roman" w:cs="Times New Roman"/>
          <w:sz w:val="28"/>
          <w:szCs w:val="28"/>
        </w:rPr>
        <w:t xml:space="preserve">курсе, </w:t>
      </w:r>
      <w:r w:rsidR="00E01F4E">
        <w:rPr>
          <w:rFonts w:ascii="Times New Roman" w:hAnsi="Times New Roman" w:cs="Times New Roman"/>
          <w:sz w:val="28"/>
          <w:szCs w:val="28"/>
        </w:rPr>
        <w:t xml:space="preserve"> </w:t>
      </w:r>
      <w:r w:rsidR="00F500F3">
        <w:rPr>
          <w:rFonts w:ascii="Times New Roman" w:hAnsi="Times New Roman" w:cs="Times New Roman"/>
          <w:sz w:val="28"/>
          <w:szCs w:val="28"/>
        </w:rPr>
        <w:t>а также поощрительные призы</w:t>
      </w:r>
      <w:r>
        <w:rPr>
          <w:rFonts w:ascii="Times New Roman" w:hAnsi="Times New Roman" w:cs="Times New Roman"/>
          <w:sz w:val="28"/>
          <w:szCs w:val="28"/>
        </w:rPr>
        <w:t xml:space="preserve"> – награждение осуществляют отраслевые профсоюзные организации.</w:t>
      </w:r>
    </w:p>
    <w:p w:rsidR="00C05112" w:rsidRDefault="00C05112" w:rsidP="00C051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</w:t>
      </w:r>
      <w:r w:rsidR="008A36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8A3646">
        <w:rPr>
          <w:rFonts w:ascii="Times New Roman" w:hAnsi="Times New Roman" w:cs="Times New Roman"/>
          <w:sz w:val="28"/>
          <w:szCs w:val="28"/>
        </w:rPr>
        <w:t>становятся участники, набравшие наибольшее количество баллов по итогам двух туров.</w:t>
      </w:r>
      <w:r w:rsidR="00067D1F">
        <w:rPr>
          <w:rFonts w:ascii="Times New Roman" w:hAnsi="Times New Roman" w:cs="Times New Roman"/>
          <w:sz w:val="28"/>
          <w:szCs w:val="28"/>
        </w:rPr>
        <w:t xml:space="preserve"> Конкурсанты, занявшие 1,2,3 место, получают дипломы победителей, а также ценные подарки.</w:t>
      </w:r>
    </w:p>
    <w:p w:rsidR="00067D1F" w:rsidRDefault="00067D1F" w:rsidP="00067D1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награждение осуществляет отдел идеологической работы и по делам молодежи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райисполкома.</w:t>
      </w:r>
    </w:p>
    <w:p w:rsidR="00067D1F" w:rsidRDefault="00067D1F" w:rsidP="00A6162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место – награждение осуществляет </w:t>
      </w:r>
      <w:proofErr w:type="spellStart"/>
      <w:r w:rsidR="00C33F21">
        <w:rPr>
          <w:rFonts w:ascii="Times New Roman" w:hAnsi="Times New Roman" w:cs="Times New Roman"/>
          <w:sz w:val="28"/>
          <w:szCs w:val="28"/>
        </w:rPr>
        <w:t>Копыльская</w:t>
      </w:r>
      <w:proofErr w:type="spellEnd"/>
      <w:r w:rsidR="00C33F21">
        <w:rPr>
          <w:rFonts w:ascii="Times New Roman" w:hAnsi="Times New Roman" w:cs="Times New Roman"/>
          <w:sz w:val="28"/>
          <w:szCs w:val="28"/>
        </w:rPr>
        <w:t xml:space="preserve"> районная </w:t>
      </w:r>
      <w:r w:rsidRPr="0093014D">
        <w:rPr>
          <w:rFonts w:ascii="Times New Roman" w:hAnsi="Times New Roman" w:cs="Times New Roman"/>
          <w:sz w:val="28"/>
          <w:szCs w:val="28"/>
        </w:rPr>
        <w:t>организация РОО «Белая Русь»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00F3" w:rsidRDefault="00067D1F" w:rsidP="00F500F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– награждение осуществляет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РК ОО «БРСМ».</w:t>
      </w:r>
    </w:p>
    <w:p w:rsidR="009677BD" w:rsidRPr="009677BD" w:rsidRDefault="009677BD" w:rsidP="009677BD">
      <w:pPr>
        <w:spacing w:after="0"/>
        <w:ind w:left="1080"/>
        <w:jc w:val="both"/>
      </w:pPr>
      <w:r>
        <w:rPr>
          <w:rFonts w:ascii="Times New Roman" w:hAnsi="Times New Roman" w:cs="Times New Roman"/>
          <w:sz w:val="28"/>
          <w:szCs w:val="28"/>
        </w:rPr>
        <w:t>Обладатель «Приза зрительских симпатий</w:t>
      </w:r>
      <w:r w:rsidR="00F500F3" w:rsidRPr="00F500F3">
        <w:rPr>
          <w:rFonts w:ascii="Times New Roman" w:hAnsi="Times New Roman" w:cs="Times New Roman"/>
          <w:sz w:val="28"/>
          <w:szCs w:val="28"/>
        </w:rPr>
        <w:t xml:space="preserve">» определяется </w:t>
      </w:r>
      <w:r w:rsidR="00E01F4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500F3" w:rsidRPr="00F500F3">
        <w:rPr>
          <w:rFonts w:ascii="Times New Roman" w:hAnsi="Times New Roman" w:cs="Times New Roman"/>
          <w:sz w:val="28"/>
          <w:szCs w:val="28"/>
        </w:rPr>
        <w:t xml:space="preserve">по наибольшему количеству голосов, набранных в зрительском </w:t>
      </w:r>
      <w:proofErr w:type="spellStart"/>
      <w:r w:rsidR="00F500F3" w:rsidRPr="00F500F3">
        <w:rPr>
          <w:rFonts w:ascii="Times New Roman" w:hAnsi="Times New Roman" w:cs="Times New Roman"/>
          <w:sz w:val="28"/>
          <w:szCs w:val="28"/>
        </w:rPr>
        <w:t>онлайн-голосовании</w:t>
      </w:r>
      <w:proofErr w:type="spellEnd"/>
      <w:r w:rsidR="00F500F3" w:rsidRPr="00F500F3">
        <w:rPr>
          <w:rFonts w:ascii="Times New Roman" w:hAnsi="Times New Roman" w:cs="Times New Roman"/>
          <w:sz w:val="28"/>
          <w:szCs w:val="28"/>
        </w:rPr>
        <w:t xml:space="preserve"> на странице </w:t>
      </w:r>
      <w:proofErr w:type="spellStart"/>
      <w:r w:rsidR="00F500F3" w:rsidRPr="00F500F3">
        <w:rPr>
          <w:rFonts w:ascii="Times New Roman" w:hAnsi="Times New Roman" w:cs="Times New Roman"/>
          <w:sz w:val="28"/>
          <w:szCs w:val="28"/>
        </w:rPr>
        <w:t>Копыльского</w:t>
      </w:r>
      <w:proofErr w:type="spellEnd"/>
      <w:r w:rsidR="00F500F3" w:rsidRPr="00F500F3">
        <w:rPr>
          <w:rFonts w:ascii="Times New Roman" w:hAnsi="Times New Roman" w:cs="Times New Roman"/>
          <w:sz w:val="28"/>
          <w:szCs w:val="28"/>
        </w:rPr>
        <w:t xml:space="preserve"> районного центра культуры в социальной сети «</w:t>
      </w:r>
      <w:proofErr w:type="spellStart"/>
      <w:r w:rsidR="00F500F3" w:rsidRPr="00F500F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F500F3" w:rsidRPr="00F500F3">
        <w:rPr>
          <w:rFonts w:ascii="Times New Roman" w:hAnsi="Times New Roman" w:cs="Times New Roman"/>
          <w:sz w:val="28"/>
          <w:szCs w:val="28"/>
        </w:rPr>
        <w:t xml:space="preserve">» </w:t>
      </w:r>
      <w:hyperlink r:id="rId7" w:history="1">
        <w:r w:rsidR="00F500F3" w:rsidRPr="00C3140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https://vk.com/rck_kopyl</w:t>
        </w:r>
      </w:hyperlink>
      <w:r w:rsidRPr="00C3140C">
        <w:t xml:space="preserve"> </w:t>
      </w:r>
      <w:r w:rsidR="00A61620">
        <w:rPr>
          <w:rFonts w:ascii="Times New Roman" w:hAnsi="Times New Roman" w:cs="Times New Roman"/>
          <w:sz w:val="28"/>
          <w:szCs w:val="28"/>
        </w:rPr>
        <w:t>–</w:t>
      </w:r>
      <w:r w:rsidRPr="009677BD">
        <w:rPr>
          <w:rFonts w:ascii="Times New Roman" w:hAnsi="Times New Roman" w:cs="Times New Roman"/>
        </w:rPr>
        <w:t xml:space="preserve"> </w:t>
      </w:r>
      <w:r w:rsidRPr="009677B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аграждение осуществляет сектор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райисполкома.</w:t>
      </w:r>
    </w:p>
    <w:p w:rsidR="00C05112" w:rsidRPr="00F500F3" w:rsidRDefault="00067D1F" w:rsidP="00F500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F3">
        <w:rPr>
          <w:rFonts w:ascii="Times New Roman" w:hAnsi="Times New Roman" w:cs="Times New Roman"/>
          <w:sz w:val="28"/>
          <w:szCs w:val="28"/>
        </w:rPr>
        <w:t xml:space="preserve">Жюри вправе определять </w:t>
      </w:r>
      <w:r w:rsidR="00F500F3" w:rsidRPr="00F500F3">
        <w:rPr>
          <w:rFonts w:ascii="Times New Roman" w:hAnsi="Times New Roman" w:cs="Times New Roman"/>
          <w:sz w:val="28"/>
          <w:szCs w:val="28"/>
        </w:rPr>
        <w:t>специальные номинации.</w:t>
      </w:r>
    </w:p>
    <w:p w:rsidR="00C05112" w:rsidRDefault="00067D1F" w:rsidP="00C051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жюри </w:t>
      </w:r>
      <w:r w:rsidR="00F500F3">
        <w:rPr>
          <w:rFonts w:ascii="Times New Roman" w:hAnsi="Times New Roman" w:cs="Times New Roman"/>
          <w:sz w:val="28"/>
          <w:szCs w:val="28"/>
        </w:rPr>
        <w:t xml:space="preserve">является окончательным и </w:t>
      </w:r>
      <w:r>
        <w:rPr>
          <w:rFonts w:ascii="Times New Roman" w:hAnsi="Times New Roman" w:cs="Times New Roman"/>
          <w:sz w:val="28"/>
          <w:szCs w:val="28"/>
        </w:rPr>
        <w:t>пересмотру не подлежит.</w:t>
      </w:r>
      <w:r w:rsidR="00C05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112" w:rsidRDefault="00C05112" w:rsidP="00C05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C05112" w:rsidRPr="001C020C" w:rsidRDefault="00C05112" w:rsidP="00C051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</w:t>
      </w:r>
      <w:r w:rsidR="005731B9">
        <w:rPr>
          <w:rFonts w:ascii="Times New Roman" w:hAnsi="Times New Roman" w:cs="Times New Roman"/>
          <w:sz w:val="28"/>
          <w:szCs w:val="28"/>
        </w:rPr>
        <w:t>е Конкурса осуществляется за счет учредителей,</w:t>
      </w:r>
      <w:r w:rsidR="00E01F4E">
        <w:rPr>
          <w:rFonts w:ascii="Times New Roman" w:hAnsi="Times New Roman" w:cs="Times New Roman"/>
          <w:sz w:val="28"/>
          <w:szCs w:val="28"/>
        </w:rPr>
        <w:t xml:space="preserve">      </w:t>
      </w:r>
      <w:r w:rsidR="005731B9">
        <w:rPr>
          <w:rFonts w:ascii="Times New Roman" w:hAnsi="Times New Roman" w:cs="Times New Roman"/>
          <w:sz w:val="28"/>
          <w:szCs w:val="28"/>
        </w:rPr>
        <w:t xml:space="preserve"> а также за сче</w:t>
      </w:r>
      <w:r>
        <w:rPr>
          <w:rFonts w:ascii="Times New Roman" w:hAnsi="Times New Roman" w:cs="Times New Roman"/>
          <w:sz w:val="28"/>
          <w:szCs w:val="28"/>
        </w:rPr>
        <w:t>т п</w:t>
      </w:r>
      <w:r w:rsidR="005731B9">
        <w:rPr>
          <w:rFonts w:ascii="Times New Roman" w:hAnsi="Times New Roman" w:cs="Times New Roman"/>
          <w:sz w:val="28"/>
          <w:szCs w:val="28"/>
        </w:rPr>
        <w:t>ривлеченных спонсорских и партне</w:t>
      </w:r>
      <w:r>
        <w:rPr>
          <w:rFonts w:ascii="Times New Roman" w:hAnsi="Times New Roman" w:cs="Times New Roman"/>
          <w:sz w:val="28"/>
          <w:szCs w:val="28"/>
        </w:rPr>
        <w:t>рских средств.</w:t>
      </w:r>
    </w:p>
    <w:p w:rsidR="00A32FEA" w:rsidRDefault="00A32FEA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32FEA" w:rsidRDefault="00A32FEA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32FEA" w:rsidRDefault="00A32FEA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32FEA" w:rsidRDefault="00A32FEA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7CAD" w:rsidRDefault="00407CAD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7CAD" w:rsidRDefault="00407CAD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7CAD" w:rsidRDefault="00407CAD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7CAD" w:rsidRDefault="00407CAD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7CAD" w:rsidRDefault="00407CAD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7CAD" w:rsidRDefault="00407CAD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7CAD" w:rsidRDefault="00407CAD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7CAD" w:rsidRDefault="00407CAD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7CAD" w:rsidRDefault="00407CAD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7CAD" w:rsidRDefault="00407CAD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7CAD" w:rsidRDefault="00407CAD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7CAD" w:rsidRDefault="00407CAD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7CAD" w:rsidRDefault="00407CAD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05112" w:rsidRDefault="00A61620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A61620" w:rsidRDefault="00A61620" w:rsidP="00A61620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Образец оформления эссе</w:t>
      </w:r>
    </w:p>
    <w:p w:rsidR="00A61620" w:rsidRDefault="00A61620" w:rsidP="00A616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формата А3 (ориентация листа – альбомная) с обязательным ука</w:t>
      </w:r>
      <w:r w:rsidR="00C33F21">
        <w:rPr>
          <w:rFonts w:ascii="Times New Roman" w:hAnsi="Times New Roman" w:cs="Times New Roman"/>
          <w:sz w:val="28"/>
          <w:szCs w:val="28"/>
        </w:rPr>
        <w:t xml:space="preserve">занием данных </w:t>
      </w:r>
      <w:r>
        <w:rPr>
          <w:rFonts w:ascii="Times New Roman" w:hAnsi="Times New Roman" w:cs="Times New Roman"/>
          <w:sz w:val="28"/>
          <w:szCs w:val="28"/>
        </w:rPr>
        <w:t>конкурсанта и его фотографии (формата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рабочем месте отражении специфики работы) в рамке (пластик – золото).</w:t>
      </w:r>
    </w:p>
    <w:tbl>
      <w:tblPr>
        <w:tblStyle w:val="a5"/>
        <w:tblW w:w="0" w:type="auto"/>
        <w:tblInd w:w="360" w:type="dxa"/>
        <w:tblLook w:val="04A0"/>
      </w:tblPr>
      <w:tblGrid>
        <w:gridCol w:w="4633"/>
        <w:gridCol w:w="4578"/>
      </w:tblGrid>
      <w:tr w:rsidR="00A90FB3" w:rsidTr="00A90FB3">
        <w:tc>
          <w:tcPr>
            <w:tcW w:w="4785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участника</w:t>
            </w:r>
          </w:p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Учреждение, предприятие, организация</w:t>
            </w:r>
          </w:p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(формат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4786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</w:tbl>
    <w:p w:rsidR="00A61620" w:rsidRPr="00A61620" w:rsidRDefault="00A61620" w:rsidP="00A616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61620" w:rsidRDefault="00A61620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32FEA" w:rsidRDefault="00A32FEA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0FB3" w:rsidRDefault="00A90FB3" w:rsidP="00A61620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A90FB3" w:rsidRDefault="00A90FB3" w:rsidP="00A90FB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АНКЕТА-ЗАЯВКА УЧАСТНИКА</w:t>
      </w:r>
    </w:p>
    <w:p w:rsidR="00A90FB3" w:rsidRDefault="00A90FB3" w:rsidP="00A90FB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12">
        <w:rPr>
          <w:rFonts w:ascii="Times New Roman" w:hAnsi="Times New Roman" w:cs="Times New Roman"/>
          <w:b/>
          <w:sz w:val="28"/>
          <w:szCs w:val="28"/>
        </w:rPr>
        <w:t>районного смотра-конкурса творчества и талантов среди молодых специалистов «</w:t>
      </w:r>
      <w:r w:rsidRPr="00F26312">
        <w:rPr>
          <w:rFonts w:ascii="Times New Roman" w:hAnsi="Times New Roman" w:cs="Times New Roman"/>
          <w:b/>
          <w:sz w:val="28"/>
          <w:szCs w:val="28"/>
          <w:lang w:val="en-US"/>
        </w:rPr>
        <w:t>ART</w:t>
      </w:r>
      <w:r w:rsidRPr="00F26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312">
        <w:rPr>
          <w:rFonts w:ascii="Times New Roman" w:hAnsi="Times New Roman" w:cs="Times New Roman"/>
          <w:b/>
          <w:sz w:val="28"/>
          <w:szCs w:val="28"/>
          <w:lang w:val="en-US"/>
        </w:rPr>
        <w:t>VICTORY</w:t>
      </w:r>
      <w:r w:rsidRPr="00F26312">
        <w:rPr>
          <w:rFonts w:ascii="Times New Roman" w:hAnsi="Times New Roman" w:cs="Times New Roman"/>
          <w:b/>
          <w:sz w:val="28"/>
          <w:szCs w:val="28"/>
        </w:rPr>
        <w:t xml:space="preserve"> 2026: открытие года»</w:t>
      </w:r>
    </w:p>
    <w:p w:rsidR="00A90FB3" w:rsidRDefault="00A90FB3" w:rsidP="00A90FB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4648"/>
        <w:gridCol w:w="4563"/>
      </w:tblGrid>
      <w:tr w:rsidR="00A90FB3" w:rsidTr="00A90FB3">
        <w:tc>
          <w:tcPr>
            <w:tcW w:w="4785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4786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FB3" w:rsidTr="00A90FB3">
        <w:tc>
          <w:tcPr>
            <w:tcW w:w="4785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4786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FB3" w:rsidTr="00A90FB3">
        <w:tc>
          <w:tcPr>
            <w:tcW w:w="4785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786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FB3" w:rsidTr="00A90FB3">
        <w:tc>
          <w:tcPr>
            <w:tcW w:w="4785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(название учебного заведения, специальность </w:t>
            </w:r>
            <w:r w:rsidR="00E01F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диплому)</w:t>
            </w:r>
          </w:p>
        </w:tc>
        <w:tc>
          <w:tcPr>
            <w:tcW w:w="4786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FB3" w:rsidTr="00A90FB3">
        <w:tc>
          <w:tcPr>
            <w:tcW w:w="4785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4786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FB3" w:rsidTr="00A90FB3">
        <w:tc>
          <w:tcPr>
            <w:tcW w:w="4785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Увлечения</w:t>
            </w:r>
          </w:p>
        </w:tc>
        <w:tc>
          <w:tcPr>
            <w:tcW w:w="4786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FB3" w:rsidTr="00A90FB3">
        <w:tc>
          <w:tcPr>
            <w:tcW w:w="4785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A90FB3" w:rsidRDefault="00A90FB3" w:rsidP="00A9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0FB3" w:rsidRPr="00A90FB3" w:rsidRDefault="00A90FB3" w:rsidP="00A90FB3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90FB3" w:rsidRDefault="00A90FB3" w:rsidP="00A90FB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FB3" w:rsidRPr="00A90FB3" w:rsidRDefault="00A90FB3" w:rsidP="00A90FB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6DBB" w:rsidRDefault="005D6DBB" w:rsidP="00C0511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DBB" w:rsidRDefault="005D6DBB" w:rsidP="00C0511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DBB" w:rsidRDefault="005D6DBB" w:rsidP="00C0511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112" w:rsidRPr="00E07D6F" w:rsidRDefault="00C05112" w:rsidP="00E07D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05112" w:rsidRPr="00E07D6F" w:rsidSect="00A32FE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1675"/>
    <w:multiLevelType w:val="multilevel"/>
    <w:tmpl w:val="E4040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17428F0"/>
    <w:multiLevelType w:val="hybridMultilevel"/>
    <w:tmpl w:val="0DEC8EE2"/>
    <w:lvl w:ilvl="0" w:tplc="6DB2AC6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044C19"/>
    <w:multiLevelType w:val="hybridMultilevel"/>
    <w:tmpl w:val="4ABA54E2"/>
    <w:lvl w:ilvl="0" w:tplc="9ADA34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F1624"/>
    <w:multiLevelType w:val="hybridMultilevel"/>
    <w:tmpl w:val="032A9E7C"/>
    <w:lvl w:ilvl="0" w:tplc="CF50BB40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FDB38E2"/>
    <w:multiLevelType w:val="hybridMultilevel"/>
    <w:tmpl w:val="E7EAC274"/>
    <w:lvl w:ilvl="0" w:tplc="3B7C8E68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B76EB2"/>
    <w:multiLevelType w:val="hybridMultilevel"/>
    <w:tmpl w:val="977A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E5AE4"/>
    <w:multiLevelType w:val="hybridMultilevel"/>
    <w:tmpl w:val="2F3C7530"/>
    <w:lvl w:ilvl="0" w:tplc="1BEED2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112"/>
    <w:rsid w:val="000013C4"/>
    <w:rsid w:val="00024D5C"/>
    <w:rsid w:val="000329FC"/>
    <w:rsid w:val="00036E90"/>
    <w:rsid w:val="000531DB"/>
    <w:rsid w:val="00067D1F"/>
    <w:rsid w:val="00070C49"/>
    <w:rsid w:val="00214A78"/>
    <w:rsid w:val="00254F5E"/>
    <w:rsid w:val="00260FEF"/>
    <w:rsid w:val="002B7309"/>
    <w:rsid w:val="0030545F"/>
    <w:rsid w:val="003C298C"/>
    <w:rsid w:val="00407CAD"/>
    <w:rsid w:val="00410E49"/>
    <w:rsid w:val="004609AA"/>
    <w:rsid w:val="004A49E3"/>
    <w:rsid w:val="004E5F1B"/>
    <w:rsid w:val="0053390E"/>
    <w:rsid w:val="00565235"/>
    <w:rsid w:val="005731B9"/>
    <w:rsid w:val="005D6DBB"/>
    <w:rsid w:val="00647FB0"/>
    <w:rsid w:val="007C2CFA"/>
    <w:rsid w:val="007C3A3F"/>
    <w:rsid w:val="007D65DA"/>
    <w:rsid w:val="007F57A9"/>
    <w:rsid w:val="0083404C"/>
    <w:rsid w:val="008A3646"/>
    <w:rsid w:val="00925085"/>
    <w:rsid w:val="0093014D"/>
    <w:rsid w:val="009677BD"/>
    <w:rsid w:val="00983F52"/>
    <w:rsid w:val="00A106E8"/>
    <w:rsid w:val="00A32FEA"/>
    <w:rsid w:val="00A61620"/>
    <w:rsid w:val="00A6505C"/>
    <w:rsid w:val="00A90FB3"/>
    <w:rsid w:val="00AC3F77"/>
    <w:rsid w:val="00B916AF"/>
    <w:rsid w:val="00BB2212"/>
    <w:rsid w:val="00BD57EC"/>
    <w:rsid w:val="00C05112"/>
    <w:rsid w:val="00C066C9"/>
    <w:rsid w:val="00C3140C"/>
    <w:rsid w:val="00C323C6"/>
    <w:rsid w:val="00C33F21"/>
    <w:rsid w:val="00C96B38"/>
    <w:rsid w:val="00D21FB2"/>
    <w:rsid w:val="00D91ADF"/>
    <w:rsid w:val="00D92135"/>
    <w:rsid w:val="00D975FF"/>
    <w:rsid w:val="00E01F4E"/>
    <w:rsid w:val="00E07D6F"/>
    <w:rsid w:val="00E504CE"/>
    <w:rsid w:val="00E84EFC"/>
    <w:rsid w:val="00EA228D"/>
    <w:rsid w:val="00ED225E"/>
    <w:rsid w:val="00F26312"/>
    <w:rsid w:val="00F37AD6"/>
    <w:rsid w:val="00F500F3"/>
    <w:rsid w:val="00FA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1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51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05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8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rck_kopy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pyl-rck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6ACA-4A27-43CB-B443-4BC5B71D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29</cp:revision>
  <cp:lastPrinted>2026-01-20T09:34:00Z</cp:lastPrinted>
  <dcterms:created xsi:type="dcterms:W3CDTF">2024-01-19T15:06:00Z</dcterms:created>
  <dcterms:modified xsi:type="dcterms:W3CDTF">2026-05-15T08:49:00Z</dcterms:modified>
</cp:coreProperties>
</file>